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DA" w:rsidRDefault="00666DC8" w:rsidP="003A16D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事业单位公开招聘</w:t>
      </w:r>
      <w:r w:rsidR="003A16DA">
        <w:rPr>
          <w:rFonts w:ascii="方正小标宋简体" w:eastAsia="方正小标宋简体" w:hint="eastAsia"/>
          <w:sz w:val="44"/>
          <w:szCs w:val="44"/>
        </w:rPr>
        <w:t>体检考生</w:t>
      </w:r>
      <w:r w:rsidR="003A16DA" w:rsidRPr="003A16DA">
        <w:rPr>
          <w:rFonts w:ascii="方正小标宋简体" w:eastAsia="方正小标宋简体" w:hint="eastAsia"/>
          <w:sz w:val="44"/>
          <w:szCs w:val="44"/>
        </w:rPr>
        <w:t>检前注意事项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体检前</w:t>
      </w:r>
      <w:r w:rsidRPr="003A16DA">
        <w:rPr>
          <w:rFonts w:ascii="仿宋" w:eastAsia="仿宋" w:hAnsi="仿宋" w:hint="eastAsia"/>
          <w:sz w:val="28"/>
          <w:szCs w:val="28"/>
        </w:rPr>
        <w:t>请考生如实勾填体检表首页的“病史”</w:t>
      </w:r>
      <w:r>
        <w:rPr>
          <w:rFonts w:ascii="仿宋" w:eastAsia="仿宋" w:hAnsi="仿宋" w:hint="eastAsia"/>
          <w:sz w:val="28"/>
          <w:szCs w:val="28"/>
        </w:rPr>
        <w:t>信息</w:t>
      </w:r>
      <w:r w:rsidRPr="003A16DA">
        <w:rPr>
          <w:rFonts w:ascii="仿宋" w:eastAsia="仿宋" w:hAnsi="仿宋" w:hint="eastAsia"/>
          <w:sz w:val="28"/>
          <w:szCs w:val="28"/>
        </w:rPr>
        <w:t>，贴二寸相片。</w:t>
      </w:r>
      <w:r>
        <w:rPr>
          <w:rFonts w:ascii="仿宋" w:eastAsia="仿宋" w:hAnsi="仿宋" w:hint="eastAsia"/>
          <w:sz w:val="28"/>
          <w:szCs w:val="28"/>
        </w:rPr>
        <w:t>“</w:t>
      </w:r>
      <w:r w:rsidRPr="003A16DA">
        <w:rPr>
          <w:rFonts w:ascii="仿宋" w:eastAsia="仿宋" w:hAnsi="仿宋" w:hint="eastAsia"/>
          <w:sz w:val="28"/>
          <w:szCs w:val="28"/>
        </w:rPr>
        <w:t>个人信息</w:t>
      </w:r>
      <w:r>
        <w:rPr>
          <w:rFonts w:ascii="仿宋" w:eastAsia="仿宋" w:hAnsi="仿宋" w:hint="eastAsia"/>
          <w:sz w:val="28"/>
          <w:szCs w:val="28"/>
        </w:rPr>
        <w:t>”及“受检者签字”暂不填写。</w:t>
      </w:r>
      <w:r w:rsidRPr="003A16DA">
        <w:rPr>
          <w:rFonts w:ascii="仿宋" w:eastAsia="仿宋" w:hAnsi="仿宋" w:hint="eastAsia"/>
          <w:sz w:val="28"/>
          <w:szCs w:val="28"/>
        </w:rPr>
        <w:t>“病史”内容应如实勾填，如有隐瞒，所造成后果由考生自行承担。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体检前三天请保持正常饮食，避免暴饮暴食，勿饮酒，体检前一天</w:t>
      </w:r>
      <w:proofErr w:type="gramStart"/>
      <w:r w:rsidRPr="003A16DA">
        <w:rPr>
          <w:rFonts w:ascii="仿宋" w:eastAsia="仿宋" w:hAnsi="仿宋" w:hint="eastAsia"/>
          <w:sz w:val="28"/>
          <w:szCs w:val="28"/>
        </w:rPr>
        <w:t>请保证</w:t>
      </w:r>
      <w:proofErr w:type="gramEnd"/>
      <w:r w:rsidRPr="003A16DA">
        <w:rPr>
          <w:rFonts w:ascii="仿宋" w:eastAsia="仿宋" w:hAnsi="仿宋" w:hint="eastAsia"/>
          <w:sz w:val="28"/>
          <w:szCs w:val="28"/>
        </w:rPr>
        <w:t>充分休息，避免过度劳累或剧烈运动。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体检当天需进行抽血、腹部彩超检查，请保持空腹状态(至少8小时不进食)，待完成抽血、腹部彩超检查后，方可进食。</w:t>
      </w:r>
    </w:p>
    <w:p w:rsid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为保证胸部X线检查及心电图检查的质量，请不要穿连衣裙、连裤袜，不要佩戴项链，不要穿印字、印花或镶亮片的</w:t>
      </w:r>
      <w:r>
        <w:rPr>
          <w:rFonts w:ascii="仿宋" w:eastAsia="仿宋" w:hAnsi="仿宋" w:hint="eastAsia"/>
          <w:sz w:val="28"/>
          <w:szCs w:val="28"/>
        </w:rPr>
        <w:t>贴身衣物</w:t>
      </w:r>
      <w:r w:rsidRPr="003A16DA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女性考生建议</w:t>
      </w:r>
      <w:proofErr w:type="gramStart"/>
      <w:r>
        <w:rPr>
          <w:rFonts w:ascii="仿宋" w:eastAsia="仿宋" w:hAnsi="仿宋" w:hint="eastAsia"/>
          <w:sz w:val="28"/>
          <w:szCs w:val="28"/>
        </w:rPr>
        <w:t>穿没有</w:t>
      </w:r>
      <w:proofErr w:type="gramEnd"/>
      <w:r>
        <w:rPr>
          <w:rFonts w:ascii="仿宋" w:eastAsia="仿宋" w:hAnsi="仿宋" w:hint="eastAsia"/>
          <w:sz w:val="28"/>
          <w:szCs w:val="28"/>
        </w:rPr>
        <w:t>金属扣的运动内衣。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建议考生简装出行，尽量不要携带背包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参加体检的考生统一要求做X线检查。有</w:t>
      </w:r>
      <w:proofErr w:type="gramStart"/>
      <w:r w:rsidRPr="003A16DA">
        <w:rPr>
          <w:rFonts w:ascii="仿宋" w:eastAsia="仿宋" w:hAnsi="仿宋" w:hint="eastAsia"/>
          <w:sz w:val="28"/>
          <w:szCs w:val="28"/>
        </w:rPr>
        <w:t>备孕计划</w:t>
      </w:r>
      <w:proofErr w:type="gramEnd"/>
      <w:r w:rsidRPr="003A16DA">
        <w:rPr>
          <w:rFonts w:ascii="仿宋" w:eastAsia="仿宋" w:hAnsi="仿宋" w:hint="eastAsia"/>
          <w:sz w:val="28"/>
          <w:szCs w:val="28"/>
        </w:rPr>
        <w:t>的考生，请自行调整备</w:t>
      </w:r>
      <w:proofErr w:type="gramStart"/>
      <w:r w:rsidRPr="003A16DA">
        <w:rPr>
          <w:rFonts w:ascii="仿宋" w:eastAsia="仿宋" w:hAnsi="仿宋" w:hint="eastAsia"/>
          <w:sz w:val="28"/>
          <w:szCs w:val="28"/>
        </w:rPr>
        <w:t>孕</w:t>
      </w:r>
      <w:proofErr w:type="gramEnd"/>
      <w:r w:rsidRPr="003A16DA">
        <w:rPr>
          <w:rFonts w:ascii="仿宋" w:eastAsia="仿宋" w:hAnsi="仿宋" w:hint="eastAsia"/>
          <w:sz w:val="28"/>
          <w:szCs w:val="28"/>
        </w:rPr>
        <w:t>安排。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已经怀孕或疑似怀孕的女性考生，应在体检前向用人单位提出书面申请，提供相关材料证明：三甲医院的疾病诊断证明原件、产检的化验单据、超声检查报告等，或由我院安排确认检查，经确诊怀孕后，可延缓妇检及X线检查项目。已怀孕的考生在体检前不主动告知怀孕情况的，由此产生的后果由考生本人承担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女性考生体检时</w:t>
      </w:r>
      <w:r>
        <w:rPr>
          <w:rFonts w:ascii="仿宋" w:eastAsia="仿宋" w:hAnsi="仿宋" w:hint="eastAsia"/>
          <w:sz w:val="28"/>
          <w:szCs w:val="28"/>
        </w:rPr>
        <w:t>在</w:t>
      </w:r>
      <w:r w:rsidRPr="003A16DA">
        <w:rPr>
          <w:rFonts w:ascii="仿宋" w:eastAsia="仿宋" w:hAnsi="仿宋" w:hint="eastAsia"/>
          <w:sz w:val="28"/>
          <w:szCs w:val="28"/>
        </w:rPr>
        <w:t>生理期的，妇检、尿检项目暂缓检查，待生理期结束三天（或以上），再前来继续完成体检。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妇科检查要求女性考生提供初潮时间、月经周期及末次月经时</w:t>
      </w:r>
      <w:r w:rsidRPr="003A16DA">
        <w:rPr>
          <w:rFonts w:ascii="仿宋" w:eastAsia="仿宋" w:hAnsi="仿宋" w:hint="eastAsia"/>
          <w:sz w:val="28"/>
          <w:szCs w:val="28"/>
        </w:rPr>
        <w:lastRenderedPageBreak/>
        <w:t>间，请考生提前做好准备，如有月经推迟的情况，体检时应主动告知妇科医师，由妇科医师判断是否需要进一步确认怀孕与否。如需进一步检查孕检，需在体检前台办理手续，将尿样自行送到医院检验科窗口，约30分钟后出具孕检结果，医师根据结果决定是否可以继续进行检查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血压、视力、听力、心率为当日复查项目，如首次测量未能达标可按原方法重复测量三次；心电图、听诊心脏杂音为当场复查项目，如未能达标可按原方法重复测量一次。重复测量次数</w:t>
      </w:r>
      <w:proofErr w:type="gramStart"/>
      <w:r w:rsidRPr="003A16DA">
        <w:rPr>
          <w:rFonts w:ascii="仿宋" w:eastAsia="仿宋" w:hAnsi="仿宋" w:hint="eastAsia"/>
          <w:sz w:val="28"/>
          <w:szCs w:val="28"/>
        </w:rPr>
        <w:t>已够却未能</w:t>
      </w:r>
      <w:proofErr w:type="gramEnd"/>
      <w:r w:rsidRPr="003A16DA">
        <w:rPr>
          <w:rFonts w:ascii="仿宋" w:eastAsia="仿宋" w:hAnsi="仿宋" w:hint="eastAsia"/>
          <w:sz w:val="28"/>
          <w:szCs w:val="28"/>
        </w:rPr>
        <w:t>达标的，进入当日当场复查流程，由主检医师判定是否需要进一步检查，后续流程按有关文件的要求执行。</w:t>
      </w:r>
    </w:p>
    <w:p w:rsidR="005C7D1C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bookmarkStart w:id="0" w:name="_GoBack"/>
      <w:bookmarkEnd w:id="0"/>
      <w:r w:rsidRPr="003A16DA">
        <w:rPr>
          <w:rFonts w:ascii="仿宋" w:eastAsia="仿宋" w:hAnsi="仿宋" w:hint="eastAsia"/>
          <w:sz w:val="28"/>
          <w:szCs w:val="28"/>
        </w:rPr>
        <w:t>体检完毕后，体检表交由</w:t>
      </w:r>
      <w:r>
        <w:rPr>
          <w:rFonts w:ascii="仿宋" w:eastAsia="仿宋" w:hAnsi="仿宋" w:hint="eastAsia"/>
          <w:sz w:val="28"/>
          <w:szCs w:val="28"/>
        </w:rPr>
        <w:t>体检中心前台工作人员</w:t>
      </w:r>
      <w:r w:rsidRPr="003A16DA">
        <w:rPr>
          <w:rFonts w:ascii="仿宋" w:eastAsia="仿宋" w:hAnsi="仿宋" w:hint="eastAsia"/>
          <w:sz w:val="28"/>
          <w:szCs w:val="28"/>
        </w:rPr>
        <w:t>审核</w:t>
      </w:r>
      <w:r w:rsidR="005920E8">
        <w:rPr>
          <w:rFonts w:ascii="仿宋" w:eastAsia="仿宋" w:hAnsi="仿宋" w:hint="eastAsia"/>
          <w:sz w:val="28"/>
          <w:szCs w:val="28"/>
        </w:rPr>
        <w:t>，</w:t>
      </w:r>
      <w:r w:rsidRPr="003A16DA">
        <w:rPr>
          <w:rFonts w:ascii="仿宋" w:eastAsia="仿宋" w:hAnsi="仿宋" w:hint="eastAsia"/>
          <w:sz w:val="28"/>
          <w:szCs w:val="28"/>
        </w:rPr>
        <w:t>检查项目是否有遗漏、当日当场复检项目是否有遗漏，确认</w:t>
      </w:r>
      <w:r>
        <w:rPr>
          <w:rFonts w:ascii="仿宋" w:eastAsia="仿宋" w:hAnsi="仿宋" w:hint="eastAsia"/>
          <w:sz w:val="28"/>
          <w:szCs w:val="28"/>
        </w:rPr>
        <w:t>无遗漏</w:t>
      </w:r>
      <w:r w:rsidRPr="003A16DA">
        <w:rPr>
          <w:rFonts w:ascii="仿宋" w:eastAsia="仿宋" w:hAnsi="仿宋" w:hint="eastAsia"/>
          <w:sz w:val="28"/>
          <w:szCs w:val="28"/>
        </w:rPr>
        <w:t>后方可离场。</w:t>
      </w:r>
    </w:p>
    <w:sectPr w:rsidR="005C7D1C" w:rsidRPr="003A16DA" w:rsidSect="00655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717" w:rsidRDefault="00D37717" w:rsidP="003A16DA">
      <w:r>
        <w:separator/>
      </w:r>
    </w:p>
  </w:endnote>
  <w:endnote w:type="continuationSeparator" w:id="0">
    <w:p w:rsidR="00D37717" w:rsidRDefault="00D37717" w:rsidP="003A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717" w:rsidRDefault="00D37717" w:rsidP="003A16DA">
      <w:r>
        <w:separator/>
      </w:r>
    </w:p>
  </w:footnote>
  <w:footnote w:type="continuationSeparator" w:id="0">
    <w:p w:rsidR="00D37717" w:rsidRDefault="00D37717" w:rsidP="003A1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DA"/>
    <w:rsid w:val="00033CD1"/>
    <w:rsid w:val="00083075"/>
    <w:rsid w:val="003A16DA"/>
    <w:rsid w:val="005920E8"/>
    <w:rsid w:val="005C7D1C"/>
    <w:rsid w:val="0065533D"/>
    <w:rsid w:val="00666DC8"/>
    <w:rsid w:val="008F73F7"/>
    <w:rsid w:val="00B54982"/>
    <w:rsid w:val="00D3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6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6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6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6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tijianzhongxinlubing</dc:creator>
  <cp:keywords/>
  <dc:description/>
  <cp:lastModifiedBy>韦书菲</cp:lastModifiedBy>
  <cp:revision>3</cp:revision>
  <dcterms:created xsi:type="dcterms:W3CDTF">2023-07-11T05:28:00Z</dcterms:created>
  <dcterms:modified xsi:type="dcterms:W3CDTF">2023-12-12T09:01:00Z</dcterms:modified>
</cp:coreProperties>
</file>