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附件2：</w:t>
      </w: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2023年广西工商职业技术学院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财务大数据应用比赛报名表</w:t>
      </w:r>
    </w:p>
    <w:tbl>
      <w:tblPr>
        <w:tblStyle w:val="2"/>
        <w:tblW w:w="973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29"/>
        <w:gridCol w:w="896"/>
        <w:gridCol w:w="1114"/>
        <w:gridCol w:w="2824"/>
        <w:gridCol w:w="2253"/>
        <w:gridCol w:w="8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班级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学号</w:t>
            </w: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2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手机号码</w:t>
            </w:r>
          </w:p>
        </w:tc>
        <w:tc>
          <w:tcPr>
            <w:tcW w:w="2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指导老师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第一组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第二组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第三组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第四组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第五组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第六组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第七组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第八组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8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（以二级学院为单位统计，在12月24日前发至梁老师邮箱</w:t>
            </w:r>
            <w:r>
              <w:rPr>
                <w:rFonts w:hint="eastAsia"/>
                <w:sz w:val="28"/>
                <w:szCs w:val="28"/>
              </w:rPr>
              <w:t>1370591257@qq.com</w:t>
            </w:r>
            <w:r>
              <w:rPr>
                <w:rFonts w:hint="eastAsia"/>
                <w:color w:val="000000"/>
                <w:sz w:val="24"/>
              </w:rPr>
              <w:t>)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MzUzZmU0NTdmYTcxZTFmM2QyMjBkZTAxNDc3YWMifQ=="/>
  </w:docVars>
  <w:rsids>
    <w:rsidRoot w:val="56D96D91"/>
    <w:rsid w:val="56D9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2023-12-21T07:12:00Z</dcterms:created>
  <dc:creator>CHENPENG8002</dc:creator>
  <cp:lastModifiedBy>CHENPENG8002</cp:lastModifiedBy>
  <dcterms:modified xsi:type="dcterms:W3CDTF">2023-12-21T07:12:28Z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8EA511651B2A4133A7A5B07F7ADAF992_11</vt:lpwstr>
  </property>
</Properties>
</file>